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spacing w:lineRule="auto" w:line="360"/>
        <w:jc w:val="center"/>
        <w:rPr>
          <w:rFonts w:ascii="Calibri" w:hAnsi="Calibri"/>
          <w:b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MIFARE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1. Добавить шифр(ключ А) метки.</w:t>
      </w:r>
      <w:r>
        <w:rPr>
          <w:rFonts w:ascii="Calibri" w:hAnsi="Calibri"/>
          <w:sz w:val="28"/>
          <w:szCs w:val="28"/>
        </w:rPr>
        <w:br/>
      </w:r>
      <w:r>
        <w:rPr>
          <w:rFonts w:ascii="Calibri" w:hAnsi="Calibri"/>
          <w:b/>
          <w:bCs/>
          <w:color w:val="C9211E"/>
          <w:sz w:val="28"/>
          <w:szCs w:val="28"/>
        </w:rPr>
        <w:t>Выбирать шифр нужно в соответствии с типом метки:</w:t>
      </w:r>
      <w:r>
        <w:rPr>
          <w:rFonts w:ascii="Calibri" w:hAnsi="Calibri"/>
          <w:b/>
          <w:bCs/>
          <w:sz w:val="28"/>
          <w:szCs w:val="28"/>
        </w:rPr>
        <w:br/>
        <w:t>Для меток Classic используйте тип шифрования Crypto1 keyA</w:t>
      </w:r>
    </w:p>
    <w:p>
      <w:pPr>
        <w:pStyle w:val="Style20"/>
        <w:spacing w:lineRule="auto" w:line="360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Для меток Ultralight C используйте тип шифрования 2K3DES</w:t>
        <w:br/>
        <w:t>Для меток Plus SE и Plus X используйте тип шифрования AES128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Пример API:</w:t>
        <w:br/>
        <w:t xml:space="preserve"> http://ip/cgi-bin/cipher_cgi?action=add&amp;Value=AABBCCDDEEFF11223344556677889900&amp;Type=3&amp;Index=1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Value=AABBCCDDEEFF11223344556677889900 – ключ шифра</w:t>
        <w:br/>
        <w:t>Type=3 – тип шифрования: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</w:rPr>
        <w:t>нет</w:t>
      </w:r>
      <w:r>
        <w:rPr>
          <w:rFonts w:ascii="Calibri" w:hAnsi="Calibri"/>
          <w:sz w:val="28"/>
          <w:szCs w:val="28"/>
          <w:lang w:val="en-US"/>
        </w:rPr>
        <w:t xml:space="preserve"> = 0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Crypto1 keyA = 1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2K3DES = 2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AES128 = 3</w:t>
      </w:r>
    </w:p>
    <w:p>
      <w:pPr>
        <w:pStyle w:val="Normal"/>
        <w:widowControl/>
        <w:rPr>
          <w:rFonts w:ascii="Calibri" w:hAnsi="Calibri" w:cs="Liberation Mono"/>
          <w:b/>
          <w:b/>
          <w:bCs/>
          <w:sz w:val="28"/>
          <w:szCs w:val="28"/>
        </w:rPr>
      </w:pPr>
      <w:r>
        <w:rPr>
          <w:rFonts w:cs="Liberation Mono" w:ascii="Calibri" w:hAnsi="Calibri"/>
          <w:b/>
          <w:bCs/>
          <w:sz w:val="28"/>
          <w:szCs w:val="28"/>
        </w:rPr>
      </w:r>
      <w:r>
        <w:br w:type="page"/>
      </w:r>
    </w:p>
    <w:p>
      <w:pPr>
        <w:pStyle w:val="Style20"/>
        <w:spacing w:lineRule="auto" w:line="360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Пример веб: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601789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01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rPr>
          <w:rFonts w:ascii="Calibri" w:hAnsi="Calibri" w:cs="Liberation Mono"/>
          <w:b/>
          <w:b/>
          <w:bCs/>
          <w:sz w:val="28"/>
          <w:szCs w:val="28"/>
        </w:rPr>
      </w:pPr>
      <w:r>
        <w:rPr>
          <w:rFonts w:cs="Liberation Mono" w:ascii="Calibri" w:hAnsi="Calibri"/>
          <w:b/>
          <w:bCs/>
          <w:sz w:val="28"/>
          <w:szCs w:val="28"/>
        </w:rPr>
      </w:r>
      <w:r>
        <w:br w:type="page"/>
      </w:r>
    </w:p>
    <w:p>
      <w:pPr>
        <w:pStyle w:val="Style20"/>
        <w:spacing w:lineRule="auto" w:line="360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2. Заполнить поля таблицы.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UID метки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Тип  метки: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Ultralight C = 0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Classic = 1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Plus SE = 2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Plus X = 3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Защищенный режим — режим работы для шифрованных меток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Индекс шифра — номер строки в таблице шифров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Код — код который будет записан в указанный сектор метки (не обязательный параметр)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Сектор — сектор в который будет зашифрован и куда будет записан код, если сектор не указан то по умолчанию 1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Автоперсонализация — Включение режима Автоперсонализации для данной метки (процесс шифрования метки, после успешного выполнения выключается)</w:t>
      </w:r>
    </w:p>
    <w:p>
      <w:pPr>
        <w:pStyle w:val="Style20"/>
        <w:spacing w:lineRule="auto" w:line="360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Style20"/>
        <w:spacing w:lineRule="auto" w:line="360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Пример API: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http://ip/cgi-bin/mifare_cgi?action=add&amp;Key=0000004A16D633&amp;Type=2&amp;</w:t>
      </w:r>
      <w:r>
        <w:rPr>
          <w:lang w:val="en-US"/>
        </w:rPr>
        <w:t xml:space="preserve"> </w:t>
      </w:r>
      <w:r>
        <w:rPr>
          <w:rFonts w:ascii="Calibri" w:hAnsi="Calibri"/>
          <w:sz w:val="28"/>
          <w:szCs w:val="28"/>
          <w:lang w:val="en-US"/>
        </w:rPr>
        <w:t>ProtectedMode=on&amp;CipherIndex=1&amp;Code=12345678123456&amp;Sector=4&amp;AutoPersonalize=on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 xml:space="preserve">Key= 0000004A16D633 -  UID </w:t>
      </w:r>
      <w:r>
        <w:rPr>
          <w:rFonts w:ascii="Calibri" w:hAnsi="Calibri"/>
          <w:sz w:val="28"/>
          <w:szCs w:val="28"/>
        </w:rPr>
        <w:t>метки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 xml:space="preserve">Type=2 – </w:t>
      </w:r>
      <w:r>
        <w:rPr>
          <w:rFonts w:ascii="Calibri" w:hAnsi="Calibri"/>
          <w:sz w:val="28"/>
          <w:szCs w:val="28"/>
        </w:rPr>
        <w:t>тип</w:t>
      </w:r>
      <w:r>
        <w:rPr>
          <w:rFonts w:ascii="Calibri" w:hAnsi="Calibri"/>
          <w:sz w:val="28"/>
          <w:szCs w:val="28"/>
          <w:lang w:val="en-US"/>
        </w:rPr>
        <w:t xml:space="preserve">  </w:t>
      </w:r>
      <w:r>
        <w:rPr>
          <w:rFonts w:ascii="Calibri" w:hAnsi="Calibri"/>
          <w:sz w:val="28"/>
          <w:szCs w:val="28"/>
        </w:rPr>
        <w:t>метки</w:t>
      </w:r>
      <w:r>
        <w:rPr>
          <w:rFonts w:ascii="Calibri" w:hAnsi="Calibri"/>
          <w:sz w:val="28"/>
          <w:szCs w:val="28"/>
          <w:lang w:val="en-US"/>
        </w:rPr>
        <w:t>: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Ultralight C = 0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Classic = 1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Plus SE = 2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Plus X = 3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ProtectedMode=on — Защищённый режим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CipherIndex=1 – номер строки в таблице шифров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Code= 66554433 – код который будет записан на метку</w:t>
        <w:br/>
        <w:t>Sector=4 – сектор в который будет зашифрован и куда будет записан код, если не указан то по умолчанию 1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AutoPersonalize=on — Включение режима Автоперсонализации для данной метки</w:t>
      </w:r>
    </w:p>
    <w:p>
      <w:pPr>
        <w:pStyle w:val="Style20"/>
        <w:spacing w:lineRule="auto" w:line="360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Пример веб:</w:t>
      </w:r>
    </w:p>
    <w:p>
      <w:pPr>
        <w:pStyle w:val="Style20"/>
        <w:spacing w:lineRule="auto" w:line="360"/>
        <w:rPr>
          <w:rFonts w:ascii="Calibri" w:hAnsi="Calibri"/>
          <w:b/>
          <w:b/>
          <w:bCs/>
          <w:sz w:val="28"/>
          <w:szCs w:val="28"/>
        </w:rPr>
      </w:pPr>
      <w:r>
        <w:rPr/>
        <w:drawing>
          <wp:inline distT="0" distB="0" distL="0" distR="0">
            <wp:extent cx="6120130" cy="3451860"/>
            <wp:effectExtent l="0" t="0" r="0" b="0"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sz w:val="28"/>
          <w:szCs w:val="28"/>
        </w:rPr>
        <w:t xml:space="preserve"> 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widowControl/>
        <w:rPr>
          <w:rFonts w:ascii="Calibri" w:hAnsi="Calibri" w:cs="Liberation Mono"/>
          <w:b/>
          <w:b/>
          <w:bCs/>
          <w:sz w:val="28"/>
          <w:szCs w:val="28"/>
        </w:rPr>
      </w:pPr>
      <w:r>
        <w:rPr>
          <w:rFonts w:cs="Liberation Mono" w:ascii="Calibri" w:hAnsi="Calibri"/>
          <w:b/>
          <w:bCs/>
          <w:sz w:val="28"/>
          <w:szCs w:val="28"/>
        </w:rPr>
      </w:r>
      <w:r>
        <w:br w:type="page"/>
      </w:r>
    </w:p>
    <w:p>
      <w:pPr>
        <w:pStyle w:val="Style20"/>
        <w:spacing w:lineRule="auto" w:line="360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3. Персонализация метки (Программирование).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Нужно включить параметры Защищенный режим и Автоперсонализация для необходимых меток в таблице. После поднести их к считывателю, и удерживать до конца индикации. При персонализации не рекомендуется убирать метку от считывателя, в противном случае метка не зашифруется. </w:t>
      </w:r>
    </w:p>
    <w:p>
      <w:pPr>
        <w:pStyle w:val="Style20"/>
        <w:spacing w:lineRule="auto" w:line="360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Пример API: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 w:val="en-US"/>
        </w:rPr>
        <w:t>http</w:t>
      </w:r>
      <w:r>
        <w:rPr>
          <w:rFonts w:ascii="Calibri" w:hAnsi="Calibri"/>
          <w:sz w:val="28"/>
          <w:szCs w:val="28"/>
        </w:rPr>
        <w:t>://</w:t>
      </w:r>
      <w:r>
        <w:rPr>
          <w:rFonts w:ascii="Calibri" w:hAnsi="Calibri"/>
          <w:sz w:val="28"/>
          <w:szCs w:val="28"/>
          <w:lang w:val="en-US"/>
        </w:rPr>
        <w:t>ip</w:t>
      </w:r>
      <w:r>
        <w:rPr>
          <w:rFonts w:ascii="Calibri" w:hAnsi="Calibri"/>
          <w:sz w:val="28"/>
          <w:szCs w:val="28"/>
        </w:rPr>
        <w:t>/</w:t>
      </w:r>
      <w:r>
        <w:rPr>
          <w:rFonts w:ascii="Calibri" w:hAnsi="Calibri"/>
          <w:sz w:val="28"/>
          <w:szCs w:val="28"/>
          <w:lang w:val="en-US"/>
        </w:rPr>
        <w:t>cgi</w:t>
      </w:r>
      <w:r>
        <w:rPr>
          <w:rFonts w:ascii="Calibri" w:hAnsi="Calibri"/>
          <w:sz w:val="28"/>
          <w:szCs w:val="28"/>
        </w:rPr>
        <w:t>-</w:t>
      </w:r>
      <w:r>
        <w:rPr>
          <w:rFonts w:ascii="Calibri" w:hAnsi="Calibri"/>
          <w:sz w:val="28"/>
          <w:szCs w:val="28"/>
          <w:lang w:val="en-US"/>
        </w:rPr>
        <w:t>bin</w:t>
      </w:r>
      <w:r>
        <w:rPr>
          <w:rFonts w:ascii="Calibri" w:hAnsi="Calibri"/>
          <w:sz w:val="28"/>
          <w:szCs w:val="28"/>
        </w:rPr>
        <w:t>/</w:t>
      </w:r>
      <w:r>
        <w:rPr>
          <w:rFonts w:ascii="Calibri" w:hAnsi="Calibri"/>
          <w:sz w:val="28"/>
          <w:szCs w:val="28"/>
          <w:lang w:val="en-US"/>
        </w:rPr>
        <w:t>mifare</w:t>
      </w:r>
      <w:r>
        <w:rPr>
          <w:rFonts w:ascii="Calibri" w:hAnsi="Calibri"/>
          <w:sz w:val="28"/>
          <w:szCs w:val="28"/>
        </w:rPr>
        <w:t>_</w:t>
      </w:r>
      <w:r>
        <w:rPr>
          <w:rFonts w:ascii="Calibri" w:hAnsi="Calibri"/>
          <w:sz w:val="28"/>
          <w:szCs w:val="28"/>
          <w:lang w:val="en-US"/>
        </w:rPr>
        <w:t>cgi</w:t>
      </w:r>
      <w:r>
        <w:rPr>
          <w:rFonts w:ascii="Calibri" w:hAnsi="Calibri"/>
          <w:sz w:val="28"/>
          <w:szCs w:val="28"/>
        </w:rPr>
        <w:t>?</w:t>
      </w:r>
      <w:r>
        <w:rPr>
          <w:rFonts w:ascii="Calibri" w:hAnsi="Calibri"/>
          <w:sz w:val="28"/>
          <w:szCs w:val="28"/>
          <w:lang w:val="en-US"/>
        </w:rPr>
        <w:t>action</w:t>
      </w:r>
      <w:r>
        <w:rPr>
          <w:rFonts w:ascii="Calibri" w:hAnsi="Calibri"/>
          <w:sz w:val="28"/>
          <w:szCs w:val="28"/>
        </w:rPr>
        <w:t>=</w:t>
      </w:r>
      <w:r>
        <w:rPr>
          <w:rFonts w:ascii="Calibri" w:hAnsi="Calibri"/>
          <w:sz w:val="28"/>
          <w:szCs w:val="28"/>
          <w:lang w:val="en-US"/>
        </w:rPr>
        <w:t>update</w:t>
      </w:r>
      <w:r>
        <w:rPr>
          <w:rFonts w:ascii="Calibri" w:hAnsi="Calibri"/>
          <w:sz w:val="28"/>
          <w:szCs w:val="28"/>
        </w:rPr>
        <w:t>&amp;</w:t>
      </w:r>
      <w:r>
        <w:rPr>
          <w:rFonts w:ascii="Calibri" w:hAnsi="Calibri"/>
          <w:sz w:val="28"/>
          <w:szCs w:val="28"/>
          <w:lang w:val="en-US"/>
        </w:rPr>
        <w:t>Key</w:t>
      </w:r>
      <w:r>
        <w:rPr>
          <w:rFonts w:ascii="Calibri" w:hAnsi="Calibri"/>
          <w:sz w:val="28"/>
          <w:szCs w:val="28"/>
        </w:rPr>
        <w:t>=77665544332211&amp;</w:t>
      </w:r>
      <w:r>
        <w:rPr>
          <w:rFonts w:ascii="Calibri" w:hAnsi="Calibri"/>
          <w:sz w:val="28"/>
          <w:szCs w:val="28"/>
          <w:lang w:val="en-US"/>
        </w:rPr>
        <w:t>ProtectedMode</w:t>
      </w:r>
      <w:r>
        <w:rPr>
          <w:rFonts w:ascii="Calibri" w:hAnsi="Calibri"/>
          <w:sz w:val="28"/>
          <w:szCs w:val="28"/>
        </w:rPr>
        <w:t>=</w:t>
      </w:r>
      <w:r>
        <w:rPr>
          <w:rFonts w:ascii="Calibri" w:hAnsi="Calibri"/>
          <w:sz w:val="28"/>
          <w:szCs w:val="28"/>
          <w:lang w:val="en-US"/>
        </w:rPr>
        <w:t>on</w:t>
      </w:r>
      <w:r>
        <w:rPr>
          <w:rFonts w:ascii="Calibri" w:hAnsi="Calibri"/>
          <w:sz w:val="28"/>
          <w:szCs w:val="28"/>
        </w:rPr>
        <w:t>&amp;</w:t>
      </w:r>
      <w:r>
        <w:rPr>
          <w:rFonts w:ascii="Calibri" w:hAnsi="Calibri"/>
          <w:sz w:val="28"/>
          <w:szCs w:val="28"/>
          <w:lang w:val="en-US"/>
        </w:rPr>
        <w:t>AutoPersonalize</w:t>
      </w:r>
      <w:r>
        <w:rPr>
          <w:rFonts w:ascii="Calibri" w:hAnsi="Calibri"/>
          <w:sz w:val="28"/>
          <w:szCs w:val="28"/>
        </w:rPr>
        <w:t>=</w:t>
      </w:r>
      <w:r>
        <w:rPr>
          <w:rFonts w:ascii="Calibri" w:hAnsi="Calibri"/>
          <w:sz w:val="28"/>
          <w:szCs w:val="28"/>
          <w:lang w:val="en-US"/>
        </w:rPr>
        <w:t>on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Style20"/>
        <w:spacing w:lineRule="auto" w:line="360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4. Локальное добавление меток.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Режим на подобие Автосбора, но с шифрованием метки в процессе.</w:t>
      </w:r>
    </w:p>
    <w:p>
      <w:pPr>
        <w:pStyle w:val="Style20"/>
        <w:spacing w:lineRule="auto" w:line="360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Пример веб: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Нужно заполнить поля и нажать кнопку Персонализировать.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После поочерёдно поднести метки к считывателю, и удерживать до конца индикации. В случае успешного шифрования, метка будет добавлена в таблицу с указанными данными.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</w:rPr>
      </w:pPr>
      <w:r>
        <w:rPr/>
        <w:drawing>
          <wp:inline distT="0" distB="0" distL="0" distR="0">
            <wp:extent cx="6115050" cy="1562100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Style20"/>
        <w:spacing w:lineRule="auto" w:line="360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Пример API: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 w:val="en-US"/>
        </w:rPr>
        <w:t>http</w:t>
      </w:r>
      <w:r>
        <w:rPr>
          <w:rFonts w:ascii="Calibri" w:hAnsi="Calibri"/>
          <w:sz w:val="28"/>
          <w:szCs w:val="28"/>
        </w:rPr>
        <w:t>://</w:t>
      </w:r>
      <w:r>
        <w:rPr>
          <w:rFonts w:ascii="Calibri" w:hAnsi="Calibri"/>
          <w:sz w:val="28"/>
          <w:szCs w:val="28"/>
          <w:lang w:val="en-US"/>
        </w:rPr>
        <w:t>ip</w:t>
      </w:r>
      <w:r>
        <w:rPr>
          <w:rFonts w:ascii="Calibri" w:hAnsi="Calibri"/>
          <w:sz w:val="28"/>
          <w:szCs w:val="28"/>
        </w:rPr>
        <w:t>/cgi-bin/mifare_cgi?action=set&amp;PersonModeActive=on&amp;Type=3&amp;CipherIndex=1&amp;Sector=1&amp;Apartment=65&amp;Owner=Beward&amp;Code=12345678</w:t>
      </w:r>
    </w:p>
    <w:p>
      <w:pPr>
        <w:pStyle w:val="Style20"/>
        <w:spacing w:lineRule="auto" w:line="360"/>
        <w:rPr>
          <w:rFonts w:ascii="Calibri" w:hAnsi="Calibri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0" w:customStyle="1">
    <w:name w:val="Текст в заданном формате"/>
    <w:basedOn w:val="Normal"/>
    <w:qFormat/>
    <w:pPr/>
    <w:rPr>
      <w:rFonts w:ascii="Liberation Mono" w:hAnsi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Application>LibreOffice/7.4.4.2$Windows_X86_64 LibreOffice_project/85569322deea74ec9134968a29af2df5663baa21</Application>
  <AppVersion>15.0000</AppVersion>
  <Pages>5</Pages>
  <Words>310</Words>
  <Characters>2195</Characters>
  <CharactersWithSpaces>2478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2023-07-14T08:29:00Z</dcterms:created>
  <dc:creator>Goloshchapov</dc:creator>
  <dc:description/>
  <dc:language>ru-RU</dc:language>
  <cp:lastModifiedBy>Goloshchapov</cp:lastModifiedBy>
  <dcterms:modified xsi:type="dcterms:W3CDTF">2023-07-14T14:37:00Z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